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55A" w:rsidRPr="00A6255A" w:rsidRDefault="00A6255A" w:rsidP="00A625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55A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A6255A" w:rsidRPr="00A6255A" w:rsidRDefault="00A6255A" w:rsidP="00A625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55A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A6255A" w:rsidRPr="00A6255A" w:rsidRDefault="00A6255A" w:rsidP="00A625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55A" w:rsidRPr="00A6255A" w:rsidRDefault="00A6255A" w:rsidP="00A6255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6255A" w:rsidRPr="00A6255A" w:rsidRDefault="00A6255A" w:rsidP="00A625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6255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A6255A">
        <w:rPr>
          <w:rFonts w:ascii="Times New Roman" w:hAnsi="Times New Roman" w:cs="Times New Roman"/>
          <w:b/>
          <w:sz w:val="28"/>
          <w:szCs w:val="28"/>
        </w:rPr>
        <w:t xml:space="preserve">  РЕШЕНИЕ № 18</w:t>
      </w:r>
    </w:p>
    <w:p w:rsidR="00A6255A" w:rsidRPr="00A6255A" w:rsidRDefault="00A6255A" w:rsidP="00A625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Об избрании председателей постоянных комиссий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Совета депутатов Ключевского сельсовета,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заместителей председателя постоянных комиссий 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Совета депутатов Ключевского сельсовета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55A" w:rsidRPr="00A6255A" w:rsidRDefault="00A6255A" w:rsidP="00A6255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>Совет депутатов ___________________________ сельсовета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РЕШИЛ: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          1.Избрать председателями постоянных комиссий Совета депутатов ___________________________ сельсовета: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         1.1.Постоянная комиссия </w:t>
      </w:r>
      <w:proofErr w:type="gramStart"/>
      <w:r w:rsidRPr="00A6255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6255A">
        <w:rPr>
          <w:rFonts w:ascii="Times New Roman" w:hAnsi="Times New Roman" w:cs="Times New Roman"/>
          <w:sz w:val="28"/>
          <w:szCs w:val="28"/>
        </w:rPr>
        <w:t xml:space="preserve"> ________________________ –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_____________________________________________________________________.    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         1.2.Постоянная комиссия </w:t>
      </w:r>
      <w:proofErr w:type="gramStart"/>
      <w:r w:rsidRPr="00A6255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6255A">
        <w:rPr>
          <w:rFonts w:ascii="Times New Roman" w:hAnsi="Times New Roman" w:cs="Times New Roman"/>
          <w:sz w:val="28"/>
          <w:szCs w:val="28"/>
        </w:rPr>
        <w:t xml:space="preserve"> _______________________________ -</w:t>
      </w:r>
    </w:p>
    <w:p w:rsidR="00A6255A" w:rsidRPr="00A6255A" w:rsidRDefault="00A6255A" w:rsidP="00A625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____________________________________________________________________. </w:t>
      </w:r>
      <w:r w:rsidRPr="00A6255A">
        <w:rPr>
          <w:rFonts w:ascii="Times New Roman" w:hAnsi="Times New Roman" w:cs="Times New Roman"/>
          <w:sz w:val="28"/>
          <w:szCs w:val="28"/>
        </w:rPr>
        <w:br/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6255A" w:rsidRPr="00A6255A" w:rsidRDefault="00A6255A" w:rsidP="00A625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5A">
        <w:rPr>
          <w:rFonts w:ascii="Times New Roman" w:hAnsi="Times New Roman" w:cs="Times New Roman"/>
          <w:sz w:val="28"/>
          <w:szCs w:val="28"/>
        </w:rPr>
        <w:t xml:space="preserve">    _______________ сельсовета</w:t>
      </w:r>
    </w:p>
    <w:p w:rsidR="00A6255A" w:rsidRDefault="00A6255A" w:rsidP="00A6255A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</w:t>
      </w:r>
    </w:p>
    <w:p w:rsidR="00A6255A" w:rsidRDefault="00A6255A" w:rsidP="00A6255A">
      <w:pPr>
        <w:ind w:left="5670"/>
        <w:jc w:val="both"/>
        <w:rPr>
          <w:sz w:val="28"/>
          <w:szCs w:val="28"/>
        </w:rPr>
      </w:pPr>
    </w:p>
    <w:p w:rsidR="00A6255A" w:rsidRDefault="00A6255A" w:rsidP="00A6255A">
      <w:pPr>
        <w:ind w:left="5670"/>
        <w:jc w:val="both"/>
        <w:rPr>
          <w:sz w:val="28"/>
          <w:szCs w:val="28"/>
        </w:rPr>
      </w:pPr>
    </w:p>
    <w:p w:rsidR="003A356B" w:rsidRDefault="003A356B"/>
    <w:sectPr w:rsidR="003A3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255A"/>
    <w:rsid w:val="003A356B"/>
    <w:rsid w:val="00A6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2020-10-26T09:12:00Z</dcterms:created>
  <dcterms:modified xsi:type="dcterms:W3CDTF">2020-10-26T09:13:00Z</dcterms:modified>
</cp:coreProperties>
</file>